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2F1F" w14:textId="47AD8A85" w:rsidR="008365CC" w:rsidRDefault="006C0DD2">
      <w:r>
        <w:rPr>
          <w:noProof/>
        </w:rPr>
        <w:drawing>
          <wp:anchor distT="0" distB="0" distL="114300" distR="114300" simplePos="0" relativeHeight="251949567" behindDoc="1" locked="0" layoutInCell="1" allowOverlap="1" wp14:anchorId="2EF888A7" wp14:editId="253596F1">
            <wp:simplePos x="0" y="0"/>
            <wp:positionH relativeFrom="column">
              <wp:posOffset>-637540</wp:posOffset>
            </wp:positionH>
            <wp:positionV relativeFrom="paragraph">
              <wp:posOffset>238125</wp:posOffset>
            </wp:positionV>
            <wp:extent cx="1266600" cy="1390650"/>
            <wp:effectExtent l="0" t="0" r="0" b="0"/>
            <wp:wrapTight wrapText="bothSides">
              <wp:wrapPolygon edited="0">
                <wp:start x="7149" y="0"/>
                <wp:lineTo x="5200" y="592"/>
                <wp:lineTo x="325" y="3847"/>
                <wp:lineTo x="325" y="5030"/>
                <wp:lineTo x="2275" y="9468"/>
                <wp:lineTo x="0" y="10060"/>
                <wp:lineTo x="0" y="14203"/>
                <wp:lineTo x="3900" y="18937"/>
                <wp:lineTo x="4225" y="19233"/>
                <wp:lineTo x="8124" y="20416"/>
                <wp:lineTo x="8774" y="21008"/>
                <wp:lineTo x="12349" y="21008"/>
                <wp:lineTo x="12999" y="20416"/>
                <wp:lineTo x="17549" y="18937"/>
                <wp:lineTo x="21123" y="14795"/>
                <wp:lineTo x="21123" y="8581"/>
                <wp:lineTo x="2275" y="4734"/>
                <wp:lineTo x="19823" y="4734"/>
                <wp:lineTo x="20473" y="2367"/>
                <wp:lineTo x="13649" y="0"/>
                <wp:lineTo x="7149" y="0"/>
              </wp:wrapPolygon>
            </wp:wrapTight>
            <wp:docPr id="1739631727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631727" name="Picture 17396317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6899BBF7" w14:textId="5A8407A9" w:rsidR="00FF4BB8" w:rsidRPr="00FF4BB8" w:rsidRDefault="00FF4BB8" w:rsidP="00B4228F">
      <w:pPr>
        <w:ind w:left="-993"/>
      </w:pPr>
    </w:p>
    <w:p w14:paraId="08B9A43D" w14:textId="3FD95F2E" w:rsidR="00FF4BB8" w:rsidRPr="00FF4BB8" w:rsidRDefault="00FF4BB8" w:rsidP="00FF4BB8">
      <w:pPr>
        <w:tabs>
          <w:tab w:val="left" w:pos="2100"/>
        </w:tabs>
      </w:pPr>
      <w:r>
        <w:tab/>
      </w:r>
    </w:p>
    <w:p w14:paraId="757D8ABE" w14:textId="45D04F23" w:rsidR="00FF4BB8" w:rsidRPr="000C4CF0" w:rsidRDefault="00170D84" w:rsidP="00A119CD">
      <w:pPr>
        <w:rPr>
          <w:color w:val="595959" w:themeColor="text1" w:themeTint="A6"/>
          <w:sz w:val="48"/>
          <w:szCs w:val="48"/>
        </w:rPr>
      </w:pPr>
      <w:r>
        <w:rPr>
          <w:color w:val="595959" w:themeColor="text1" w:themeTint="A6"/>
          <w:sz w:val="48"/>
          <w:szCs w:val="48"/>
        </w:rPr>
        <w:t>Opening a</w:t>
      </w:r>
      <w:r w:rsidR="00475644">
        <w:rPr>
          <w:color w:val="595959" w:themeColor="text1" w:themeTint="A6"/>
          <w:sz w:val="48"/>
          <w:szCs w:val="48"/>
        </w:rPr>
        <w:t xml:space="preserve"> PERDIXPro Account</w:t>
      </w:r>
    </w:p>
    <w:p w14:paraId="6509A5C0" w14:textId="128A05C9" w:rsidR="00202F39" w:rsidRDefault="00202F39" w:rsidP="00F41029">
      <w:pPr>
        <w:ind w:hanging="993"/>
      </w:pPr>
      <w:r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ACFCC9" wp14:editId="109D8DD8">
                <wp:simplePos x="0" y="0"/>
                <wp:positionH relativeFrom="margin">
                  <wp:align>center</wp:align>
                </wp:positionH>
                <wp:positionV relativeFrom="paragraph">
                  <wp:posOffset>398780</wp:posOffset>
                </wp:positionV>
                <wp:extent cx="7170420" cy="7572375"/>
                <wp:effectExtent l="0" t="0" r="0" b="9525"/>
                <wp:wrapSquare wrapText="bothSides"/>
                <wp:docPr id="199693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757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3191F" w14:textId="10BB25EF" w:rsidR="00E11233" w:rsidRPr="00633377" w:rsidRDefault="00475644" w:rsidP="00A119CD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63337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Getting in touch</w:t>
                            </w:r>
                          </w:p>
                          <w:p w14:paraId="1FED116D" w14:textId="40E0F6D5" w:rsidR="0086497D" w:rsidRDefault="00475644" w:rsidP="00A119CD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 w:rsidRPr="0047564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Thank you for choosing PERDIXPro for your wildlife monitoring and management activities. So we can understand more about your project needs, we invite you to complete our </w:t>
                            </w:r>
                            <w:r w:rsidR="00B830B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contact</w:t>
                            </w:r>
                            <w:r w:rsidRPr="0047564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form</w:t>
                            </w:r>
                            <w:r w:rsidR="00EC18E0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, via the Contact tab on our website</w:t>
                            </w:r>
                            <w:r w:rsidRPr="0047564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24366584" w14:textId="77777777" w:rsidR="0086497D" w:rsidRDefault="0086497D" w:rsidP="00A119CD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 w:rsidRPr="0086497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We will be in touch to discuss how various features of PERDIXPro can help provide your project with digital solutions.</w:t>
                            </w:r>
                          </w:p>
                          <w:p w14:paraId="3F1B33F7" w14:textId="77777777" w:rsidR="0086497D" w:rsidRPr="00633377" w:rsidRDefault="0086497D" w:rsidP="00A119CD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</w:p>
                          <w:p w14:paraId="0DA90DE6" w14:textId="77777777" w:rsidR="0086497D" w:rsidRPr="00633377" w:rsidRDefault="0086497D" w:rsidP="00A119CD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63337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 xml:space="preserve"> Requesting an account </w:t>
                            </w:r>
                          </w:p>
                          <w:p w14:paraId="39FD5504" w14:textId="6E0F349D" w:rsidR="0086497D" w:rsidRDefault="0086497D" w:rsidP="00A119CD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 w:rsidRPr="0086497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We will send you a link to request an account, providing your necessary details. </w:t>
                            </w:r>
                          </w:p>
                          <w:p w14:paraId="65881784" w14:textId="77777777" w:rsidR="0086497D" w:rsidRDefault="0086497D" w:rsidP="00A119CD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 w:rsidRPr="0086497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(If you have purchased PERDIXPro enabled devices, such as trap tags or trail cameras, we will automatically send you a link to request an account). </w:t>
                            </w:r>
                          </w:p>
                          <w:p w14:paraId="29FCCFAF" w14:textId="77777777" w:rsidR="0086497D" w:rsidRPr="00633377" w:rsidRDefault="0086497D" w:rsidP="00A119CD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</w:p>
                          <w:p w14:paraId="50361BEA" w14:textId="77777777" w:rsidR="0086497D" w:rsidRPr="00633377" w:rsidRDefault="0086497D" w:rsidP="00A119CD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63337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 xml:space="preserve">Activating your PERDIXPro Account </w:t>
                            </w:r>
                          </w:p>
                          <w:p w14:paraId="2BD51352" w14:textId="03EC8D78" w:rsidR="0086497D" w:rsidRDefault="0086497D" w:rsidP="00A119CD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 w:rsidRPr="0086497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Once you have completed an account request, we will open your account</w:t>
                            </w:r>
                            <w:r w:rsidR="0024416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 You</w:t>
                            </w:r>
                            <w:r w:rsidRPr="0086497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will receive an account activation email, but if not, please check your spam folder before contacting us to request another email. </w:t>
                            </w:r>
                          </w:p>
                          <w:p w14:paraId="17C9891A" w14:textId="5DFFDD4E" w:rsidR="0086497D" w:rsidRDefault="0086497D" w:rsidP="00A119CD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 w:rsidRPr="0086497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To use PERDIXPro in the field, you can download the PERDIXPro App</w:t>
                            </w:r>
                            <w:r w:rsidR="0059350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and the PERDIXPro Fieldbook App</w:t>
                            </w:r>
                            <w:r w:rsidRPr="0086497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from either the App Store or Google Play.</w:t>
                            </w:r>
                          </w:p>
                          <w:p w14:paraId="644B2677" w14:textId="5801E7A6" w:rsidR="00633377" w:rsidRDefault="00D27C41" w:rsidP="00D27C41">
                            <w:pPr>
                              <w:jc w:val="center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C0A02F" wp14:editId="056900D9">
                                  <wp:extent cx="4606494" cy="871870"/>
                                  <wp:effectExtent l="0" t="0" r="3810" b="4445"/>
                                  <wp:docPr id="35869909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699097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16016" cy="8736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72D355" w14:textId="6BA914A9" w:rsidR="00633377" w:rsidRDefault="00633377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 w:rsidRPr="0063337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Log in details are the same for both the PERDIXPro Portal and PERDIXPro</w:t>
                            </w:r>
                            <w:r w:rsidR="0059350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/PERDIXPro Fieldbook</w:t>
                            </w:r>
                            <w:r w:rsidRPr="0063337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App. </w:t>
                            </w:r>
                          </w:p>
                          <w:p w14:paraId="7A214E67" w14:textId="77777777" w:rsidR="00633377" w:rsidRDefault="00633377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57311338" w14:textId="77777777" w:rsidR="00633377" w:rsidRPr="00633377" w:rsidRDefault="00633377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63337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 xml:space="preserve">Purchased devices </w:t>
                            </w:r>
                          </w:p>
                          <w:p w14:paraId="7577E364" w14:textId="00B5EE01" w:rsidR="007211E4" w:rsidRPr="00842948" w:rsidRDefault="0059350E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A</w:t>
                            </w:r>
                            <w:r w:rsidR="002D0E4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fter opening your account, </w:t>
                            </w:r>
                            <w:r w:rsidR="007E601B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your purchased devices </w:t>
                            </w:r>
                            <w:r w:rsidR="00633377" w:rsidRPr="0063337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will be input into your PERDIXPro account’s Device Inventory and sent to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CFC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4pt;width:564.6pt;height:596.2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" stroked="f">
                <v:textbox>
                  <w:txbxContent>
                    <w:p w14:paraId="7313191F" w14:textId="10BB25EF" w:rsidR="00E11233" w:rsidRPr="00633377" w:rsidRDefault="00475644" w:rsidP="00A119CD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</w:pPr>
                      <w:r w:rsidRPr="0063337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Getting in touch</w:t>
                      </w:r>
                    </w:p>
                    <w:p w14:paraId="1FED116D" w14:textId="40E0F6D5" w:rsidR="0086497D" w:rsidRDefault="00475644" w:rsidP="00A119CD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 w:rsidRPr="0047564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Thank you for choosing PERDIXPro for your wildlife monitoring and management activities. So we can understand more about your project needs, we invite you to complete our </w:t>
                      </w:r>
                      <w:r w:rsidR="00B830B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contact</w:t>
                      </w:r>
                      <w:r w:rsidRPr="0047564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form</w:t>
                      </w:r>
                      <w:r w:rsidR="00EC18E0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, via the Contact tab on our website</w:t>
                      </w:r>
                      <w:r w:rsidRPr="0047564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</w:t>
                      </w:r>
                    </w:p>
                    <w:p w14:paraId="24366584" w14:textId="77777777" w:rsidR="0086497D" w:rsidRDefault="0086497D" w:rsidP="00A119CD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 w:rsidRPr="0086497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We will be in touch to discuss how various features of PERDIXPro can help provide your project with digital solutions.</w:t>
                      </w:r>
                    </w:p>
                    <w:p w14:paraId="3F1B33F7" w14:textId="77777777" w:rsidR="0086497D" w:rsidRPr="00633377" w:rsidRDefault="0086497D" w:rsidP="00A119CD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</w:pPr>
                    </w:p>
                    <w:p w14:paraId="0DA90DE6" w14:textId="77777777" w:rsidR="0086497D" w:rsidRPr="00633377" w:rsidRDefault="0086497D" w:rsidP="00A119CD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</w:pPr>
                      <w:r w:rsidRPr="0063337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 xml:space="preserve"> Requesting an account </w:t>
                      </w:r>
                    </w:p>
                    <w:p w14:paraId="39FD5504" w14:textId="6E0F349D" w:rsidR="0086497D" w:rsidRDefault="0086497D" w:rsidP="00A119CD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 w:rsidRPr="0086497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We will send you a link to request an account, providing your necessary details. </w:t>
                      </w:r>
                    </w:p>
                    <w:p w14:paraId="65881784" w14:textId="77777777" w:rsidR="0086497D" w:rsidRDefault="0086497D" w:rsidP="00A119CD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 w:rsidRPr="0086497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(If you have purchased PERDIXPro enabled devices, such as trap tags or trail cameras, we will automatically send you a link to request an account). </w:t>
                      </w:r>
                    </w:p>
                    <w:p w14:paraId="29FCCFAF" w14:textId="77777777" w:rsidR="0086497D" w:rsidRPr="00633377" w:rsidRDefault="0086497D" w:rsidP="00A119CD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</w:pPr>
                    </w:p>
                    <w:p w14:paraId="50361BEA" w14:textId="77777777" w:rsidR="0086497D" w:rsidRPr="00633377" w:rsidRDefault="0086497D" w:rsidP="00A119CD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</w:pPr>
                      <w:r w:rsidRPr="0063337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 xml:space="preserve">Activating your PERDIXPro Account </w:t>
                      </w:r>
                    </w:p>
                    <w:p w14:paraId="2BD51352" w14:textId="03EC8D78" w:rsidR="0086497D" w:rsidRDefault="0086497D" w:rsidP="00A119CD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 w:rsidRPr="0086497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Once you have completed an account request, we will open your account</w:t>
                      </w:r>
                      <w:r w:rsidR="0024416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 You</w:t>
                      </w:r>
                      <w:r w:rsidRPr="0086497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will receive an account activation email, but if not, please check your spam folder before contacting us to request another email. </w:t>
                      </w:r>
                    </w:p>
                    <w:p w14:paraId="17C9891A" w14:textId="5DFFDD4E" w:rsidR="0086497D" w:rsidRDefault="0086497D" w:rsidP="00A119CD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 w:rsidRPr="0086497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To use PERDIXPro in the field, you can download the PERDIXPro App</w:t>
                      </w:r>
                      <w:r w:rsidR="0059350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and the PERDIXPro Fieldbook App</w:t>
                      </w:r>
                      <w:r w:rsidRPr="0086497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from either the App Store or Google Play.</w:t>
                      </w:r>
                    </w:p>
                    <w:p w14:paraId="644B2677" w14:textId="5801E7A6" w:rsidR="00633377" w:rsidRDefault="00D27C41" w:rsidP="00D27C41">
                      <w:pPr>
                        <w:jc w:val="center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C0A02F" wp14:editId="056900D9">
                            <wp:extent cx="4606494" cy="871870"/>
                            <wp:effectExtent l="0" t="0" r="3810" b="4445"/>
                            <wp:docPr id="35869909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699097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16016" cy="8736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72D355" w14:textId="6BA914A9" w:rsidR="00633377" w:rsidRDefault="00633377" w:rsidP="00BA373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 w:rsidRPr="0063337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Log in details are the same for both the PERDIXPro Portal and PERDIXPro</w:t>
                      </w:r>
                      <w:r w:rsidR="0059350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/PERDIXPro Fieldbook</w:t>
                      </w:r>
                      <w:r w:rsidRPr="0063337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App. </w:t>
                      </w:r>
                    </w:p>
                    <w:p w14:paraId="7A214E67" w14:textId="77777777" w:rsidR="00633377" w:rsidRDefault="00633377" w:rsidP="00BA373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57311338" w14:textId="77777777" w:rsidR="00633377" w:rsidRPr="00633377" w:rsidRDefault="00633377" w:rsidP="00BA3731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</w:pPr>
                      <w:r w:rsidRPr="0063337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 xml:space="preserve">Purchased devices </w:t>
                      </w:r>
                    </w:p>
                    <w:p w14:paraId="7577E364" w14:textId="00B5EE01" w:rsidR="007211E4" w:rsidRPr="00842948" w:rsidRDefault="0059350E" w:rsidP="00BA373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A</w:t>
                      </w:r>
                      <w:r w:rsidR="002D0E4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fter opening your account, </w:t>
                      </w:r>
                      <w:r w:rsidR="007E601B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your purchased devices </w:t>
                      </w:r>
                      <w:r w:rsidR="00633377" w:rsidRPr="0063337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will be input into your PERDIXPro account’s Device Inventory and sent to you.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5B1EB5" w14:textId="3C1C9F12" w:rsidR="006C0DD2" w:rsidRDefault="006C0DD2" w:rsidP="00F41029">
      <w:pPr>
        <w:ind w:hanging="993"/>
      </w:pPr>
    </w:p>
    <w:p w14:paraId="29600191" w14:textId="62A6513A" w:rsidR="006C0DD2" w:rsidRDefault="006C0DD2" w:rsidP="00F41029">
      <w:pPr>
        <w:ind w:hanging="993"/>
      </w:pPr>
    </w:p>
    <w:p w14:paraId="3222A505" w14:textId="24B538E3" w:rsidR="006C0DD2" w:rsidRPr="00462593" w:rsidRDefault="00462593" w:rsidP="00462593">
      <w:pPr>
        <w:ind w:hanging="993"/>
        <w:jc w:val="right"/>
        <w:rPr>
          <w:sz w:val="22"/>
          <w:szCs w:val="22"/>
        </w:rPr>
      </w:pPr>
      <w:r w:rsidRPr="00462593">
        <w:rPr>
          <w:sz w:val="22"/>
          <w:szCs w:val="22"/>
        </w:rPr>
        <w:t>December 2025</w:t>
      </w:r>
    </w:p>
    <w:p w14:paraId="700302D3" w14:textId="62DF15C5" w:rsidR="00D0774F" w:rsidRPr="00D0774F" w:rsidRDefault="00AD2D3F" w:rsidP="00202F39">
      <w:pPr>
        <w:tabs>
          <w:tab w:val="right" w:pos="9026"/>
        </w:tabs>
        <w:ind w:left="-993"/>
      </w:pPr>
      <w:r>
        <w:tab/>
      </w:r>
    </w:p>
    <w:sectPr w:rsidR="00D0774F" w:rsidRPr="00D0774F" w:rsidSect="00780330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379"/>
    <w:multiLevelType w:val="hybridMultilevel"/>
    <w:tmpl w:val="8C16B0D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C43AFD"/>
    <w:multiLevelType w:val="hybridMultilevel"/>
    <w:tmpl w:val="5E0C6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4003"/>
    <w:multiLevelType w:val="hybridMultilevel"/>
    <w:tmpl w:val="E056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26084"/>
    <w:multiLevelType w:val="hybridMultilevel"/>
    <w:tmpl w:val="D6728334"/>
    <w:lvl w:ilvl="0" w:tplc="81E01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A356B4"/>
    <w:multiLevelType w:val="hybridMultilevel"/>
    <w:tmpl w:val="8592B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56146"/>
    <w:multiLevelType w:val="hybridMultilevel"/>
    <w:tmpl w:val="8042ED0C"/>
    <w:lvl w:ilvl="0" w:tplc="EE061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A05C2"/>
    <w:multiLevelType w:val="hybridMultilevel"/>
    <w:tmpl w:val="C9BCB292"/>
    <w:lvl w:ilvl="0" w:tplc="9426211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305510"/>
    <w:multiLevelType w:val="hybridMultilevel"/>
    <w:tmpl w:val="2AB6C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D279B"/>
    <w:multiLevelType w:val="hybridMultilevel"/>
    <w:tmpl w:val="61927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2BA3"/>
    <w:multiLevelType w:val="hybridMultilevel"/>
    <w:tmpl w:val="85CE9188"/>
    <w:lvl w:ilvl="0" w:tplc="838E4F6C">
      <w:start w:val="1"/>
      <w:numFmt w:val="decimal"/>
      <w:lvlText w:val="%1."/>
      <w:lvlJc w:val="left"/>
      <w:pPr>
        <w:ind w:left="720" w:hanging="360"/>
      </w:pPr>
      <w:rPr>
        <w:rFonts w:hint="default"/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85F07"/>
    <w:multiLevelType w:val="hybridMultilevel"/>
    <w:tmpl w:val="B2D6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83019"/>
    <w:multiLevelType w:val="hybridMultilevel"/>
    <w:tmpl w:val="27B22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E3A7B"/>
    <w:multiLevelType w:val="hybridMultilevel"/>
    <w:tmpl w:val="C2CA6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830"/>
    <w:multiLevelType w:val="hybridMultilevel"/>
    <w:tmpl w:val="BFF23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D5130"/>
    <w:multiLevelType w:val="hybridMultilevel"/>
    <w:tmpl w:val="99642ADA"/>
    <w:lvl w:ilvl="0" w:tplc="80941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74461"/>
    <w:multiLevelType w:val="hybridMultilevel"/>
    <w:tmpl w:val="16E800D6"/>
    <w:lvl w:ilvl="0" w:tplc="35489442">
      <w:start w:val="14"/>
      <w:numFmt w:val="bullet"/>
      <w:lvlText w:val="-"/>
      <w:lvlJc w:val="left"/>
      <w:pPr>
        <w:ind w:left="1080" w:hanging="360"/>
      </w:pPr>
      <w:rPr>
        <w:rFonts w:ascii="Aptos Display" w:eastAsiaTheme="minorHAnsi" w:hAnsi="Aptos Display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0801C9"/>
    <w:multiLevelType w:val="hybridMultilevel"/>
    <w:tmpl w:val="F83A54CC"/>
    <w:lvl w:ilvl="0" w:tplc="915C133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9086D"/>
    <w:multiLevelType w:val="hybridMultilevel"/>
    <w:tmpl w:val="97148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6791">
    <w:abstractNumId w:val="11"/>
  </w:num>
  <w:num w:numId="2" w16cid:durableId="1587885828">
    <w:abstractNumId w:val="12"/>
  </w:num>
  <w:num w:numId="3" w16cid:durableId="1264609842">
    <w:abstractNumId w:val="17"/>
  </w:num>
  <w:num w:numId="4" w16cid:durableId="535117573">
    <w:abstractNumId w:val="13"/>
  </w:num>
  <w:num w:numId="5" w16cid:durableId="1353527563">
    <w:abstractNumId w:val="4"/>
  </w:num>
  <w:num w:numId="6" w16cid:durableId="1835950905">
    <w:abstractNumId w:val="16"/>
  </w:num>
  <w:num w:numId="7" w16cid:durableId="301928084">
    <w:abstractNumId w:val="5"/>
  </w:num>
  <w:num w:numId="8" w16cid:durableId="618535721">
    <w:abstractNumId w:val="15"/>
  </w:num>
  <w:num w:numId="9" w16cid:durableId="418067609">
    <w:abstractNumId w:val="9"/>
  </w:num>
  <w:num w:numId="10" w16cid:durableId="2097285040">
    <w:abstractNumId w:val="2"/>
  </w:num>
  <w:num w:numId="11" w16cid:durableId="1248885946">
    <w:abstractNumId w:val="10"/>
  </w:num>
  <w:num w:numId="12" w16cid:durableId="954288187">
    <w:abstractNumId w:val="8"/>
  </w:num>
  <w:num w:numId="13" w16cid:durableId="1004673608">
    <w:abstractNumId w:val="0"/>
  </w:num>
  <w:num w:numId="14" w16cid:durableId="148596887">
    <w:abstractNumId w:val="7"/>
  </w:num>
  <w:num w:numId="15" w16cid:durableId="428740579">
    <w:abstractNumId w:val="1"/>
  </w:num>
  <w:num w:numId="16" w16cid:durableId="1405488483">
    <w:abstractNumId w:val="14"/>
  </w:num>
  <w:num w:numId="17" w16cid:durableId="796527581">
    <w:abstractNumId w:val="3"/>
  </w:num>
  <w:num w:numId="18" w16cid:durableId="827862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E2"/>
    <w:rsid w:val="0000465A"/>
    <w:rsid w:val="00012698"/>
    <w:rsid w:val="00022C0E"/>
    <w:rsid w:val="00025963"/>
    <w:rsid w:val="00027D31"/>
    <w:rsid w:val="0004056E"/>
    <w:rsid w:val="0004661B"/>
    <w:rsid w:val="00050B28"/>
    <w:rsid w:val="00052164"/>
    <w:rsid w:val="00052618"/>
    <w:rsid w:val="000553B6"/>
    <w:rsid w:val="00056286"/>
    <w:rsid w:val="0006222D"/>
    <w:rsid w:val="000627F4"/>
    <w:rsid w:val="00064DBA"/>
    <w:rsid w:val="00072B35"/>
    <w:rsid w:val="00073BC9"/>
    <w:rsid w:val="00081EBE"/>
    <w:rsid w:val="00083548"/>
    <w:rsid w:val="00084881"/>
    <w:rsid w:val="00084BF2"/>
    <w:rsid w:val="00091B61"/>
    <w:rsid w:val="000A4E35"/>
    <w:rsid w:val="000A591D"/>
    <w:rsid w:val="000A6B51"/>
    <w:rsid w:val="000A799F"/>
    <w:rsid w:val="000B3248"/>
    <w:rsid w:val="000B426E"/>
    <w:rsid w:val="000B5D11"/>
    <w:rsid w:val="000B7311"/>
    <w:rsid w:val="000C4CF0"/>
    <w:rsid w:val="000C518F"/>
    <w:rsid w:val="000D0F10"/>
    <w:rsid w:val="000D5380"/>
    <w:rsid w:val="000D73BD"/>
    <w:rsid w:val="000E78AC"/>
    <w:rsid w:val="000F20CF"/>
    <w:rsid w:val="000F5EBA"/>
    <w:rsid w:val="000F6585"/>
    <w:rsid w:val="00101E24"/>
    <w:rsid w:val="0010320E"/>
    <w:rsid w:val="00104E6C"/>
    <w:rsid w:val="00106DAF"/>
    <w:rsid w:val="00107ACD"/>
    <w:rsid w:val="0012091B"/>
    <w:rsid w:val="00124F80"/>
    <w:rsid w:val="00132D12"/>
    <w:rsid w:val="00134587"/>
    <w:rsid w:val="00141C7F"/>
    <w:rsid w:val="00141FB1"/>
    <w:rsid w:val="00143B6B"/>
    <w:rsid w:val="001571A4"/>
    <w:rsid w:val="00164B0A"/>
    <w:rsid w:val="00166391"/>
    <w:rsid w:val="00170D84"/>
    <w:rsid w:val="00176CE3"/>
    <w:rsid w:val="00182001"/>
    <w:rsid w:val="00182EF1"/>
    <w:rsid w:val="0018444E"/>
    <w:rsid w:val="00184BB9"/>
    <w:rsid w:val="00186C5E"/>
    <w:rsid w:val="00192BC7"/>
    <w:rsid w:val="001968D8"/>
    <w:rsid w:val="001A6F62"/>
    <w:rsid w:val="001B15E2"/>
    <w:rsid w:val="001B3154"/>
    <w:rsid w:val="001C213C"/>
    <w:rsid w:val="001C67E0"/>
    <w:rsid w:val="001C7EB5"/>
    <w:rsid w:val="001C7ED9"/>
    <w:rsid w:val="001D025D"/>
    <w:rsid w:val="001D0B04"/>
    <w:rsid w:val="001D1EB2"/>
    <w:rsid w:val="001D6F05"/>
    <w:rsid w:val="001E1EB2"/>
    <w:rsid w:val="001F52DF"/>
    <w:rsid w:val="0020083C"/>
    <w:rsid w:val="00202F39"/>
    <w:rsid w:val="0020369A"/>
    <w:rsid w:val="0020780A"/>
    <w:rsid w:val="00210206"/>
    <w:rsid w:val="0021543C"/>
    <w:rsid w:val="0021775C"/>
    <w:rsid w:val="00220D37"/>
    <w:rsid w:val="002213C6"/>
    <w:rsid w:val="0022148E"/>
    <w:rsid w:val="00224E8D"/>
    <w:rsid w:val="0022516D"/>
    <w:rsid w:val="0023651D"/>
    <w:rsid w:val="0023671E"/>
    <w:rsid w:val="00236CF9"/>
    <w:rsid w:val="00240ECD"/>
    <w:rsid w:val="0024416E"/>
    <w:rsid w:val="00247C3F"/>
    <w:rsid w:val="00265B98"/>
    <w:rsid w:val="00270B8B"/>
    <w:rsid w:val="00277B5F"/>
    <w:rsid w:val="002935D7"/>
    <w:rsid w:val="002A4349"/>
    <w:rsid w:val="002A5007"/>
    <w:rsid w:val="002C09F4"/>
    <w:rsid w:val="002C1D5F"/>
    <w:rsid w:val="002C7D81"/>
    <w:rsid w:val="002D0E4E"/>
    <w:rsid w:val="002D3EF1"/>
    <w:rsid w:val="002D71D4"/>
    <w:rsid w:val="002D7524"/>
    <w:rsid w:val="002E60F7"/>
    <w:rsid w:val="002F639F"/>
    <w:rsid w:val="002F7FDC"/>
    <w:rsid w:val="00305C9E"/>
    <w:rsid w:val="003148D5"/>
    <w:rsid w:val="00321C66"/>
    <w:rsid w:val="00324555"/>
    <w:rsid w:val="00333A4D"/>
    <w:rsid w:val="00333D61"/>
    <w:rsid w:val="00333E7B"/>
    <w:rsid w:val="00334A18"/>
    <w:rsid w:val="00346E96"/>
    <w:rsid w:val="00357A9B"/>
    <w:rsid w:val="00371BBC"/>
    <w:rsid w:val="00380AA2"/>
    <w:rsid w:val="00380F4D"/>
    <w:rsid w:val="00381AAC"/>
    <w:rsid w:val="00394ACF"/>
    <w:rsid w:val="003A03A4"/>
    <w:rsid w:val="003A15B7"/>
    <w:rsid w:val="003A4D4F"/>
    <w:rsid w:val="003B1B5D"/>
    <w:rsid w:val="003B1E9A"/>
    <w:rsid w:val="003B2193"/>
    <w:rsid w:val="003B5778"/>
    <w:rsid w:val="003C1B0D"/>
    <w:rsid w:val="003C3A35"/>
    <w:rsid w:val="003C6879"/>
    <w:rsid w:val="003C7CB1"/>
    <w:rsid w:val="003D1C12"/>
    <w:rsid w:val="003E2137"/>
    <w:rsid w:val="003E2A89"/>
    <w:rsid w:val="003F7AE8"/>
    <w:rsid w:val="00412A62"/>
    <w:rsid w:val="004221CD"/>
    <w:rsid w:val="00431BE3"/>
    <w:rsid w:val="00447CC3"/>
    <w:rsid w:val="00462593"/>
    <w:rsid w:val="00466C69"/>
    <w:rsid w:val="0046788D"/>
    <w:rsid w:val="00470D40"/>
    <w:rsid w:val="00475215"/>
    <w:rsid w:val="00475644"/>
    <w:rsid w:val="0048028F"/>
    <w:rsid w:val="004817E4"/>
    <w:rsid w:val="0048216D"/>
    <w:rsid w:val="004857C9"/>
    <w:rsid w:val="00492FC7"/>
    <w:rsid w:val="00496DDE"/>
    <w:rsid w:val="00497E3D"/>
    <w:rsid w:val="004A4BA8"/>
    <w:rsid w:val="004A5A83"/>
    <w:rsid w:val="004B0B96"/>
    <w:rsid w:val="004D742C"/>
    <w:rsid w:val="004E1666"/>
    <w:rsid w:val="004E224E"/>
    <w:rsid w:val="004F0A9F"/>
    <w:rsid w:val="004F62A6"/>
    <w:rsid w:val="00500905"/>
    <w:rsid w:val="00503E5B"/>
    <w:rsid w:val="00504840"/>
    <w:rsid w:val="005049E2"/>
    <w:rsid w:val="0050595B"/>
    <w:rsid w:val="0051109E"/>
    <w:rsid w:val="005112C2"/>
    <w:rsid w:val="00513C58"/>
    <w:rsid w:val="00513DB7"/>
    <w:rsid w:val="00517060"/>
    <w:rsid w:val="00522E8A"/>
    <w:rsid w:val="00544E25"/>
    <w:rsid w:val="00546DDB"/>
    <w:rsid w:val="00556717"/>
    <w:rsid w:val="00556977"/>
    <w:rsid w:val="00566378"/>
    <w:rsid w:val="00570E3F"/>
    <w:rsid w:val="00574134"/>
    <w:rsid w:val="005760A5"/>
    <w:rsid w:val="00583E1F"/>
    <w:rsid w:val="00584B44"/>
    <w:rsid w:val="00591640"/>
    <w:rsid w:val="0059350E"/>
    <w:rsid w:val="00595C9F"/>
    <w:rsid w:val="005A148B"/>
    <w:rsid w:val="005A1D9E"/>
    <w:rsid w:val="005A23A9"/>
    <w:rsid w:val="005D1968"/>
    <w:rsid w:val="005D1CE4"/>
    <w:rsid w:val="005D4BF4"/>
    <w:rsid w:val="005E2702"/>
    <w:rsid w:val="005F5E18"/>
    <w:rsid w:val="005F7C9A"/>
    <w:rsid w:val="0060177D"/>
    <w:rsid w:val="00610872"/>
    <w:rsid w:val="006132E3"/>
    <w:rsid w:val="00615638"/>
    <w:rsid w:val="006212F1"/>
    <w:rsid w:val="00626425"/>
    <w:rsid w:val="00627693"/>
    <w:rsid w:val="00632117"/>
    <w:rsid w:val="00633377"/>
    <w:rsid w:val="00633CD2"/>
    <w:rsid w:val="00635A3F"/>
    <w:rsid w:val="00640340"/>
    <w:rsid w:val="00640DF3"/>
    <w:rsid w:val="00644B5D"/>
    <w:rsid w:val="00665CFD"/>
    <w:rsid w:val="00673558"/>
    <w:rsid w:val="0067422B"/>
    <w:rsid w:val="00675AC9"/>
    <w:rsid w:val="006A1490"/>
    <w:rsid w:val="006C0DD2"/>
    <w:rsid w:val="006C1ADF"/>
    <w:rsid w:val="006C4191"/>
    <w:rsid w:val="006C48B8"/>
    <w:rsid w:val="006C4ADD"/>
    <w:rsid w:val="006D2389"/>
    <w:rsid w:val="006D5505"/>
    <w:rsid w:val="006D77E2"/>
    <w:rsid w:val="006E0330"/>
    <w:rsid w:val="006E2B44"/>
    <w:rsid w:val="006E5AA5"/>
    <w:rsid w:val="006F1769"/>
    <w:rsid w:val="00702641"/>
    <w:rsid w:val="00707C84"/>
    <w:rsid w:val="00720C5F"/>
    <w:rsid w:val="007211E4"/>
    <w:rsid w:val="00727831"/>
    <w:rsid w:val="00734518"/>
    <w:rsid w:val="00736DA3"/>
    <w:rsid w:val="00744FE2"/>
    <w:rsid w:val="00746D39"/>
    <w:rsid w:val="00762AAD"/>
    <w:rsid w:val="007651D5"/>
    <w:rsid w:val="00770562"/>
    <w:rsid w:val="00770E88"/>
    <w:rsid w:val="007733D1"/>
    <w:rsid w:val="00776878"/>
    <w:rsid w:val="00780330"/>
    <w:rsid w:val="00787D27"/>
    <w:rsid w:val="00790A34"/>
    <w:rsid w:val="00792459"/>
    <w:rsid w:val="00794CB8"/>
    <w:rsid w:val="007B1761"/>
    <w:rsid w:val="007B4251"/>
    <w:rsid w:val="007B634E"/>
    <w:rsid w:val="007C0CFC"/>
    <w:rsid w:val="007C1DC5"/>
    <w:rsid w:val="007C1FD6"/>
    <w:rsid w:val="007C358B"/>
    <w:rsid w:val="007D0E72"/>
    <w:rsid w:val="007D7AE3"/>
    <w:rsid w:val="007E601B"/>
    <w:rsid w:val="0080119D"/>
    <w:rsid w:val="00804BB8"/>
    <w:rsid w:val="00805526"/>
    <w:rsid w:val="00820CB5"/>
    <w:rsid w:val="00823610"/>
    <w:rsid w:val="00826F68"/>
    <w:rsid w:val="008341D6"/>
    <w:rsid w:val="008348D4"/>
    <w:rsid w:val="008355EC"/>
    <w:rsid w:val="008365CC"/>
    <w:rsid w:val="00837E28"/>
    <w:rsid w:val="00842948"/>
    <w:rsid w:val="00843AFF"/>
    <w:rsid w:val="008443CC"/>
    <w:rsid w:val="008512F1"/>
    <w:rsid w:val="00853DCC"/>
    <w:rsid w:val="0086145B"/>
    <w:rsid w:val="0086497D"/>
    <w:rsid w:val="0087088C"/>
    <w:rsid w:val="00875406"/>
    <w:rsid w:val="00876479"/>
    <w:rsid w:val="0088042B"/>
    <w:rsid w:val="00882EE7"/>
    <w:rsid w:val="00883BA5"/>
    <w:rsid w:val="008853DA"/>
    <w:rsid w:val="008A3A16"/>
    <w:rsid w:val="008A6CFA"/>
    <w:rsid w:val="008A75D9"/>
    <w:rsid w:val="008B1C93"/>
    <w:rsid w:val="008B2E9B"/>
    <w:rsid w:val="008C0CBD"/>
    <w:rsid w:val="008C2C20"/>
    <w:rsid w:val="008C73DB"/>
    <w:rsid w:val="008C7426"/>
    <w:rsid w:val="008D3BFE"/>
    <w:rsid w:val="008E2E18"/>
    <w:rsid w:val="008E6882"/>
    <w:rsid w:val="008F7D52"/>
    <w:rsid w:val="009047E3"/>
    <w:rsid w:val="00904F21"/>
    <w:rsid w:val="00906103"/>
    <w:rsid w:val="00910EFC"/>
    <w:rsid w:val="009128F8"/>
    <w:rsid w:val="00925B3A"/>
    <w:rsid w:val="00935D85"/>
    <w:rsid w:val="00937DA8"/>
    <w:rsid w:val="00961490"/>
    <w:rsid w:val="00966069"/>
    <w:rsid w:val="00970B4E"/>
    <w:rsid w:val="009750C9"/>
    <w:rsid w:val="00975D49"/>
    <w:rsid w:val="009847BD"/>
    <w:rsid w:val="009854A2"/>
    <w:rsid w:val="009854B0"/>
    <w:rsid w:val="0099155F"/>
    <w:rsid w:val="00997A35"/>
    <w:rsid w:val="009C214F"/>
    <w:rsid w:val="009D59E1"/>
    <w:rsid w:val="009E1B59"/>
    <w:rsid w:val="009F198D"/>
    <w:rsid w:val="009F2156"/>
    <w:rsid w:val="009F58B3"/>
    <w:rsid w:val="00A06243"/>
    <w:rsid w:val="00A106C2"/>
    <w:rsid w:val="00A119CD"/>
    <w:rsid w:val="00A23F37"/>
    <w:rsid w:val="00A26714"/>
    <w:rsid w:val="00A33308"/>
    <w:rsid w:val="00A3795D"/>
    <w:rsid w:val="00A40991"/>
    <w:rsid w:val="00A4360E"/>
    <w:rsid w:val="00A43F2F"/>
    <w:rsid w:val="00A44FD0"/>
    <w:rsid w:val="00A46D7D"/>
    <w:rsid w:val="00A505D8"/>
    <w:rsid w:val="00A50B7C"/>
    <w:rsid w:val="00A5368F"/>
    <w:rsid w:val="00A5576F"/>
    <w:rsid w:val="00A57540"/>
    <w:rsid w:val="00A65B1D"/>
    <w:rsid w:val="00A738F4"/>
    <w:rsid w:val="00A740D9"/>
    <w:rsid w:val="00A74A58"/>
    <w:rsid w:val="00A762DF"/>
    <w:rsid w:val="00A80A80"/>
    <w:rsid w:val="00AA1BF7"/>
    <w:rsid w:val="00AB4D08"/>
    <w:rsid w:val="00AB5C68"/>
    <w:rsid w:val="00AC1D84"/>
    <w:rsid w:val="00AC2937"/>
    <w:rsid w:val="00AC4EB6"/>
    <w:rsid w:val="00AD2D3F"/>
    <w:rsid w:val="00AD5DCD"/>
    <w:rsid w:val="00AD6A46"/>
    <w:rsid w:val="00AE066B"/>
    <w:rsid w:val="00AE0766"/>
    <w:rsid w:val="00AE3286"/>
    <w:rsid w:val="00AF1737"/>
    <w:rsid w:val="00AF3C19"/>
    <w:rsid w:val="00B012E1"/>
    <w:rsid w:val="00B274A1"/>
    <w:rsid w:val="00B30007"/>
    <w:rsid w:val="00B3185F"/>
    <w:rsid w:val="00B34F0B"/>
    <w:rsid w:val="00B35C47"/>
    <w:rsid w:val="00B377C7"/>
    <w:rsid w:val="00B4228F"/>
    <w:rsid w:val="00B4319E"/>
    <w:rsid w:val="00B5426F"/>
    <w:rsid w:val="00B55E39"/>
    <w:rsid w:val="00B67E27"/>
    <w:rsid w:val="00B72CDD"/>
    <w:rsid w:val="00B74867"/>
    <w:rsid w:val="00B7610D"/>
    <w:rsid w:val="00B830B1"/>
    <w:rsid w:val="00B90E54"/>
    <w:rsid w:val="00B9185D"/>
    <w:rsid w:val="00B91E29"/>
    <w:rsid w:val="00BA199C"/>
    <w:rsid w:val="00BA3731"/>
    <w:rsid w:val="00BA4B1B"/>
    <w:rsid w:val="00BA5521"/>
    <w:rsid w:val="00BB30A2"/>
    <w:rsid w:val="00BB7787"/>
    <w:rsid w:val="00BC0DEB"/>
    <w:rsid w:val="00BC2A66"/>
    <w:rsid w:val="00BD0B38"/>
    <w:rsid w:val="00BD14C2"/>
    <w:rsid w:val="00BD2202"/>
    <w:rsid w:val="00BD566D"/>
    <w:rsid w:val="00BD76F9"/>
    <w:rsid w:val="00BE088E"/>
    <w:rsid w:val="00BE1077"/>
    <w:rsid w:val="00BE2412"/>
    <w:rsid w:val="00BE755F"/>
    <w:rsid w:val="00BF0607"/>
    <w:rsid w:val="00C00F26"/>
    <w:rsid w:val="00C05870"/>
    <w:rsid w:val="00C11AB7"/>
    <w:rsid w:val="00C120A8"/>
    <w:rsid w:val="00C16D7F"/>
    <w:rsid w:val="00C17AB8"/>
    <w:rsid w:val="00C17E3D"/>
    <w:rsid w:val="00C30EA7"/>
    <w:rsid w:val="00C33932"/>
    <w:rsid w:val="00C47780"/>
    <w:rsid w:val="00C5025E"/>
    <w:rsid w:val="00C5333E"/>
    <w:rsid w:val="00C578EE"/>
    <w:rsid w:val="00C6494A"/>
    <w:rsid w:val="00C655B5"/>
    <w:rsid w:val="00C72E2C"/>
    <w:rsid w:val="00C73133"/>
    <w:rsid w:val="00C76FBF"/>
    <w:rsid w:val="00C7722A"/>
    <w:rsid w:val="00C80CE7"/>
    <w:rsid w:val="00C84F19"/>
    <w:rsid w:val="00C858C3"/>
    <w:rsid w:val="00C85CB2"/>
    <w:rsid w:val="00C8788A"/>
    <w:rsid w:val="00C91990"/>
    <w:rsid w:val="00C94D9C"/>
    <w:rsid w:val="00CB1B23"/>
    <w:rsid w:val="00CB485C"/>
    <w:rsid w:val="00CB6296"/>
    <w:rsid w:val="00CC0E2C"/>
    <w:rsid w:val="00CC52B6"/>
    <w:rsid w:val="00CD5170"/>
    <w:rsid w:val="00CD5A5C"/>
    <w:rsid w:val="00CE126F"/>
    <w:rsid w:val="00CE1926"/>
    <w:rsid w:val="00CE7887"/>
    <w:rsid w:val="00CF7A97"/>
    <w:rsid w:val="00D0166C"/>
    <w:rsid w:val="00D02C72"/>
    <w:rsid w:val="00D036B9"/>
    <w:rsid w:val="00D0774F"/>
    <w:rsid w:val="00D27C41"/>
    <w:rsid w:val="00D30E64"/>
    <w:rsid w:val="00D32A54"/>
    <w:rsid w:val="00D32B53"/>
    <w:rsid w:val="00D3362D"/>
    <w:rsid w:val="00D34165"/>
    <w:rsid w:val="00D368A6"/>
    <w:rsid w:val="00D44B5A"/>
    <w:rsid w:val="00D473E5"/>
    <w:rsid w:val="00D54BBE"/>
    <w:rsid w:val="00D62A1B"/>
    <w:rsid w:val="00D67001"/>
    <w:rsid w:val="00D67294"/>
    <w:rsid w:val="00D7572C"/>
    <w:rsid w:val="00D81217"/>
    <w:rsid w:val="00D815EB"/>
    <w:rsid w:val="00D82272"/>
    <w:rsid w:val="00D83DEE"/>
    <w:rsid w:val="00D86462"/>
    <w:rsid w:val="00D87639"/>
    <w:rsid w:val="00D92F98"/>
    <w:rsid w:val="00DA6F6E"/>
    <w:rsid w:val="00DA6F7B"/>
    <w:rsid w:val="00DA74CE"/>
    <w:rsid w:val="00DB0F97"/>
    <w:rsid w:val="00DB34E7"/>
    <w:rsid w:val="00DB6767"/>
    <w:rsid w:val="00DC0098"/>
    <w:rsid w:val="00DC69D4"/>
    <w:rsid w:val="00DE1C9E"/>
    <w:rsid w:val="00DE1CE5"/>
    <w:rsid w:val="00DE6E74"/>
    <w:rsid w:val="00DF65C4"/>
    <w:rsid w:val="00E01C55"/>
    <w:rsid w:val="00E02A89"/>
    <w:rsid w:val="00E03AD8"/>
    <w:rsid w:val="00E11233"/>
    <w:rsid w:val="00E139A0"/>
    <w:rsid w:val="00E21A52"/>
    <w:rsid w:val="00E2460A"/>
    <w:rsid w:val="00E4797F"/>
    <w:rsid w:val="00E506B5"/>
    <w:rsid w:val="00E609B8"/>
    <w:rsid w:val="00E64FAF"/>
    <w:rsid w:val="00E7766C"/>
    <w:rsid w:val="00E8532C"/>
    <w:rsid w:val="00E93720"/>
    <w:rsid w:val="00EA062A"/>
    <w:rsid w:val="00EA26D2"/>
    <w:rsid w:val="00EA546B"/>
    <w:rsid w:val="00EB2889"/>
    <w:rsid w:val="00EB32F4"/>
    <w:rsid w:val="00EC18E0"/>
    <w:rsid w:val="00ED3A71"/>
    <w:rsid w:val="00ED47D7"/>
    <w:rsid w:val="00EE64FA"/>
    <w:rsid w:val="00EE7ABB"/>
    <w:rsid w:val="00EF01E5"/>
    <w:rsid w:val="00F02E99"/>
    <w:rsid w:val="00F034DD"/>
    <w:rsid w:val="00F05191"/>
    <w:rsid w:val="00F06EAE"/>
    <w:rsid w:val="00F07E63"/>
    <w:rsid w:val="00F13492"/>
    <w:rsid w:val="00F20C00"/>
    <w:rsid w:val="00F30D77"/>
    <w:rsid w:val="00F3370E"/>
    <w:rsid w:val="00F35B8E"/>
    <w:rsid w:val="00F41029"/>
    <w:rsid w:val="00F422E3"/>
    <w:rsid w:val="00F4664F"/>
    <w:rsid w:val="00F471FE"/>
    <w:rsid w:val="00F54BA6"/>
    <w:rsid w:val="00F55253"/>
    <w:rsid w:val="00F562D1"/>
    <w:rsid w:val="00F56BD5"/>
    <w:rsid w:val="00F57E98"/>
    <w:rsid w:val="00F67326"/>
    <w:rsid w:val="00F676A7"/>
    <w:rsid w:val="00F7200C"/>
    <w:rsid w:val="00F77136"/>
    <w:rsid w:val="00F8317A"/>
    <w:rsid w:val="00F833B5"/>
    <w:rsid w:val="00F83EBA"/>
    <w:rsid w:val="00FA0A33"/>
    <w:rsid w:val="00FA76F7"/>
    <w:rsid w:val="00FB0856"/>
    <w:rsid w:val="00FB2339"/>
    <w:rsid w:val="00FB4568"/>
    <w:rsid w:val="00FC27B9"/>
    <w:rsid w:val="00FC7D7B"/>
    <w:rsid w:val="00FD2F4A"/>
    <w:rsid w:val="00FE01D7"/>
    <w:rsid w:val="00FE050D"/>
    <w:rsid w:val="00FE14BC"/>
    <w:rsid w:val="00FE494A"/>
    <w:rsid w:val="00FF37E3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9C6E"/>
  <w15:chartTrackingRefBased/>
  <w15:docId w15:val="{95FFDF92-0747-43E9-A00C-FA99D596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9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7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E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D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4C30-934F-428C-AAC9-E93AD170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Case</dc:creator>
  <cp:keywords/>
  <dc:description/>
  <cp:lastModifiedBy>Jodie Case</cp:lastModifiedBy>
  <cp:revision>85</cp:revision>
  <cp:lastPrinted>2025-04-19T16:31:00Z</cp:lastPrinted>
  <dcterms:created xsi:type="dcterms:W3CDTF">2025-05-29T12:24:00Z</dcterms:created>
  <dcterms:modified xsi:type="dcterms:W3CDTF">2026-03-02T10:30:00Z</dcterms:modified>
</cp:coreProperties>
</file>